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>2-</w:t>
      </w:r>
      <w:r>
        <w:rPr>
          <w:rFonts w:ascii="Times New Roman" w:eastAsia="Times New Roman" w:hAnsi="Times New Roman" w:cs="Times New Roman"/>
          <w:sz w:val="27"/>
          <w:szCs w:val="27"/>
        </w:rPr>
        <w:t>3647</w:t>
      </w:r>
      <w:r>
        <w:rPr>
          <w:rFonts w:ascii="Times New Roman" w:eastAsia="Times New Roman" w:hAnsi="Times New Roman" w:cs="Times New Roman"/>
          <w:sz w:val="27"/>
          <w:szCs w:val="27"/>
        </w:rPr>
        <w:t>-260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>/202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</w:p>
    <w:p>
      <w:pPr>
        <w:keepNext/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УИД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86</w:t>
      </w:r>
      <w:r>
        <w:rPr>
          <w:rFonts w:ascii="Times New Roman" w:eastAsia="Times New Roman" w:hAnsi="Times New Roman" w:cs="Times New Roman"/>
          <w:sz w:val="27"/>
          <w:szCs w:val="27"/>
        </w:rPr>
        <w:t>MS</w:t>
      </w:r>
      <w:r>
        <w:rPr>
          <w:rFonts w:ascii="Times New Roman" w:eastAsia="Times New Roman" w:hAnsi="Times New Roman" w:cs="Times New Roman"/>
          <w:sz w:val="27"/>
          <w:szCs w:val="27"/>
        </w:rPr>
        <w:t>006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>-01-202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-00</w:t>
      </w:r>
      <w:r>
        <w:rPr>
          <w:rFonts w:ascii="Times New Roman" w:eastAsia="Times New Roman" w:hAnsi="Times New Roman" w:cs="Times New Roman"/>
          <w:sz w:val="27"/>
          <w:szCs w:val="27"/>
        </w:rPr>
        <w:t>53</w:t>
      </w:r>
      <w:r>
        <w:rPr>
          <w:rFonts w:ascii="Times New Roman" w:eastAsia="Times New Roman" w:hAnsi="Times New Roman" w:cs="Times New Roman"/>
          <w:sz w:val="27"/>
          <w:szCs w:val="27"/>
        </w:rPr>
        <w:t>16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42</w:t>
      </w:r>
    </w:p>
    <w:p>
      <w:pPr>
        <w:keepNext/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г.Сургут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18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сентября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окружного значения Сургута ХМАО-Югры Романова И.А.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>рассмотрев в порядке упрощенного произ</w:t>
      </w:r>
      <w:r>
        <w:rPr>
          <w:rFonts w:ascii="Times New Roman" w:eastAsia="Times New Roman" w:hAnsi="Times New Roman" w:cs="Times New Roman"/>
          <w:sz w:val="27"/>
          <w:szCs w:val="27"/>
        </w:rPr>
        <w:t>водства гражданское дело по исковому заявлению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акционерного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общества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>КО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ЦДУ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к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Ворсиной Маргарите Сергеевне </w:t>
      </w:r>
      <w:r>
        <w:rPr>
          <w:rFonts w:ascii="Times New Roman" w:eastAsia="Times New Roman" w:hAnsi="Times New Roman" w:cs="Times New Roman"/>
          <w:sz w:val="27"/>
          <w:szCs w:val="27"/>
        </w:rPr>
        <w:t>о взыскании задолженности по договору займа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>. 232.2, 232.4 Гражданского процессуального кодекса Российской Федерации, суд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</w:t>
      </w:r>
      <w:r>
        <w:rPr>
          <w:rFonts w:ascii="Times New Roman" w:eastAsia="Times New Roman" w:hAnsi="Times New Roman" w:cs="Times New Roman"/>
          <w:sz w:val="27"/>
          <w:szCs w:val="27"/>
        </w:rPr>
        <w:t>Исковое заявление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акционерного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общества ПКО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ЦДУ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Ворсиной Маргарите Сергеевне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 взыскании задолженности по договору займа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– удовлетворить.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Взыскать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Ворсиной Маргариты Сергеевны </w:t>
      </w:r>
      <w:r>
        <w:rPr>
          <w:rFonts w:ascii="Times New Roman" w:eastAsia="Times New Roman" w:hAnsi="Times New Roman" w:cs="Times New Roman"/>
          <w:sz w:val="27"/>
          <w:szCs w:val="27"/>
        </w:rPr>
        <w:t>(</w:t>
      </w:r>
      <w:r>
        <w:rPr>
          <w:rStyle w:val="cat-PassportDatagrp-16rplc-10"/>
          <w:rFonts w:ascii="Times New Roman" w:eastAsia="Times New Roman" w:hAnsi="Times New Roman" w:cs="Times New Roman"/>
          <w:sz w:val="27"/>
          <w:szCs w:val="27"/>
        </w:rPr>
        <w:t>паспортные данные</w:t>
      </w:r>
      <w:r>
        <w:rPr>
          <w:rStyle w:val="cat-ExternalSystemDefinedgrp-22rplc-1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ExternalSystemDefinedgrp-21rplc-1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)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пользу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акционерного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общества ПКО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ЦДУ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(ИН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 </w:t>
      </w:r>
      <w:r>
        <w:rPr>
          <w:rFonts w:ascii="Times New Roman" w:eastAsia="Times New Roman" w:hAnsi="Times New Roman" w:cs="Times New Roman"/>
          <w:sz w:val="27"/>
          <w:szCs w:val="27"/>
        </w:rPr>
        <w:t>77</w:t>
      </w:r>
      <w:r>
        <w:rPr>
          <w:rFonts w:ascii="Times New Roman" w:eastAsia="Times New Roman" w:hAnsi="Times New Roman" w:cs="Times New Roman"/>
          <w:sz w:val="27"/>
          <w:szCs w:val="27"/>
        </w:rPr>
        <w:t>30592401</w:t>
      </w:r>
      <w:r>
        <w:rPr>
          <w:rFonts w:ascii="Times New Roman" w:eastAsia="Times New Roman" w:hAnsi="Times New Roman" w:cs="Times New Roman"/>
          <w:sz w:val="27"/>
          <w:szCs w:val="27"/>
        </w:rPr>
        <w:t>)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задолженность по договору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займа </w:t>
      </w:r>
      <w:r>
        <w:rPr>
          <w:rFonts w:ascii="Times New Roman" w:eastAsia="Times New Roman" w:hAnsi="Times New Roman" w:cs="Times New Roman"/>
          <w:sz w:val="27"/>
          <w:szCs w:val="27"/>
        </w:rPr>
        <w:t>№2129545759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,заключенного с ООО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Бериберу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МКК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в размере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16797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рубл</w:t>
      </w:r>
      <w:r>
        <w:rPr>
          <w:rFonts w:ascii="Times New Roman" w:eastAsia="Times New Roman" w:hAnsi="Times New Roman" w:cs="Times New Roman"/>
          <w:sz w:val="27"/>
          <w:szCs w:val="27"/>
        </w:rPr>
        <w:t>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94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копе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из которых: 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000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sz w:val="27"/>
          <w:szCs w:val="27"/>
        </w:rPr>
        <w:t>убл</w:t>
      </w:r>
      <w:r>
        <w:rPr>
          <w:rFonts w:ascii="Times New Roman" w:eastAsia="Times New Roman" w:hAnsi="Times New Roman" w:cs="Times New Roman"/>
          <w:sz w:val="27"/>
          <w:szCs w:val="27"/>
        </w:rPr>
        <w:t>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00 </w:t>
      </w:r>
      <w:r>
        <w:rPr>
          <w:rFonts w:ascii="Times New Roman" w:eastAsia="Times New Roman" w:hAnsi="Times New Roman" w:cs="Times New Roman"/>
          <w:sz w:val="27"/>
          <w:szCs w:val="27"/>
        </w:rPr>
        <w:t>копе</w:t>
      </w:r>
      <w:r>
        <w:rPr>
          <w:rFonts w:ascii="Times New Roman" w:eastAsia="Times New Roman" w:hAnsi="Times New Roman" w:cs="Times New Roman"/>
          <w:sz w:val="27"/>
          <w:szCs w:val="27"/>
        </w:rPr>
        <w:t>ек</w:t>
      </w:r>
      <w:r>
        <w:rPr>
          <w:rFonts w:ascii="Times New Roman" w:eastAsia="Times New Roman" w:hAnsi="Times New Roman" w:cs="Times New Roman"/>
          <w:sz w:val="27"/>
          <w:szCs w:val="27"/>
        </w:rPr>
        <w:t>– 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невозвращенного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основно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долг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683 </w:t>
      </w:r>
      <w:r>
        <w:rPr>
          <w:rFonts w:ascii="Times New Roman" w:eastAsia="Times New Roman" w:hAnsi="Times New Roman" w:cs="Times New Roman"/>
          <w:sz w:val="27"/>
          <w:szCs w:val="27"/>
        </w:rPr>
        <w:t>рубл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копе</w:t>
      </w:r>
      <w:r>
        <w:rPr>
          <w:rFonts w:ascii="Times New Roman" w:eastAsia="Times New Roman" w:hAnsi="Times New Roman" w:cs="Times New Roman"/>
          <w:sz w:val="27"/>
          <w:szCs w:val="27"/>
        </w:rPr>
        <w:t>ек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–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сумма </w:t>
      </w:r>
      <w:r>
        <w:rPr>
          <w:rFonts w:ascii="Times New Roman" w:eastAsia="Times New Roman" w:hAnsi="Times New Roman" w:cs="Times New Roman"/>
          <w:sz w:val="27"/>
          <w:szCs w:val="27"/>
        </w:rPr>
        <w:t>задолженности по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процент</w:t>
      </w:r>
      <w:r>
        <w:rPr>
          <w:rFonts w:ascii="Times New Roman" w:eastAsia="Times New Roman" w:hAnsi="Times New Roman" w:cs="Times New Roman"/>
          <w:sz w:val="27"/>
          <w:szCs w:val="27"/>
        </w:rPr>
        <w:t>ам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414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рубл</w:t>
      </w:r>
      <w:r>
        <w:rPr>
          <w:rFonts w:ascii="Times New Roman" w:eastAsia="Times New Roman" w:hAnsi="Times New Roman" w:cs="Times New Roman"/>
          <w:sz w:val="27"/>
          <w:szCs w:val="27"/>
        </w:rPr>
        <w:t>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54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копе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–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сумма задолженности по </w:t>
      </w:r>
      <w:r>
        <w:rPr>
          <w:rFonts w:ascii="Times New Roman" w:eastAsia="Times New Roman" w:hAnsi="Times New Roman" w:cs="Times New Roman"/>
          <w:sz w:val="27"/>
          <w:szCs w:val="27"/>
        </w:rPr>
        <w:t>штраф</w:t>
      </w:r>
      <w:r>
        <w:rPr>
          <w:rFonts w:ascii="Times New Roman" w:eastAsia="Times New Roman" w:hAnsi="Times New Roman" w:cs="Times New Roman"/>
          <w:sz w:val="27"/>
          <w:szCs w:val="27"/>
        </w:rPr>
        <w:t>ам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/пеням, </w:t>
      </w:r>
      <w:r>
        <w:rPr>
          <w:rFonts w:ascii="Times New Roman" w:eastAsia="Times New Roman" w:hAnsi="Times New Roman" w:cs="Times New Roman"/>
          <w:sz w:val="27"/>
          <w:szCs w:val="27"/>
        </w:rPr>
        <w:t>37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 рублей 00 копеек-сумма задолженности по </w:t>
      </w:r>
      <w:r>
        <w:rPr>
          <w:rFonts w:ascii="Times New Roman" w:eastAsia="Times New Roman" w:hAnsi="Times New Roman" w:cs="Times New Roman"/>
          <w:sz w:val="27"/>
          <w:szCs w:val="27"/>
        </w:rPr>
        <w:t>доп.услугам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также государственную пошлину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4000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рубл</w:t>
      </w:r>
      <w:r>
        <w:rPr>
          <w:rFonts w:ascii="Times New Roman" w:eastAsia="Times New Roman" w:hAnsi="Times New Roman" w:cs="Times New Roman"/>
          <w:sz w:val="27"/>
          <w:szCs w:val="27"/>
        </w:rPr>
        <w:t>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копеек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почтовые расходы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размере </w:t>
      </w:r>
      <w:r>
        <w:rPr>
          <w:rFonts w:ascii="Times New Roman" w:eastAsia="Times New Roman" w:hAnsi="Times New Roman" w:cs="Times New Roman"/>
          <w:sz w:val="27"/>
          <w:szCs w:val="27"/>
        </w:rPr>
        <w:t>480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рублей 6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копе</w:t>
      </w:r>
      <w:r>
        <w:rPr>
          <w:rFonts w:ascii="Times New Roman" w:eastAsia="Times New Roman" w:hAnsi="Times New Roman" w:cs="Times New Roman"/>
          <w:sz w:val="27"/>
          <w:szCs w:val="27"/>
        </w:rPr>
        <w:t>ек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Разъяснить, что </w:t>
      </w:r>
      <w:r>
        <w:rPr>
          <w:rFonts w:ascii="Times New Roman" w:eastAsia="Times New Roman" w:hAnsi="Times New Roman" w:cs="Times New Roman"/>
          <w:sz w:val="27"/>
          <w:szCs w:val="27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случае составления мотивированного решения суда такое решение вступает в законную силу по истечении срока, установленного для подачи апелляционной жалобы на решение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Решение по результатам рассмотрения дела в порядке упрощенного производства может быть обжаловано </w:t>
      </w:r>
      <w:r>
        <w:rPr>
          <w:rFonts w:ascii="Times New Roman" w:eastAsia="Times New Roman" w:hAnsi="Times New Roman" w:cs="Times New Roman"/>
          <w:sz w:val="27"/>
          <w:szCs w:val="27"/>
        </w:rPr>
        <w:t>в апелляционном порядке в 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городской суд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течение пятнадцати дней со дня его принятия, а в случае составления мотивированного решения суда по заявлению лиц, участвующих в деле, их представителей – со дня принятия решения в окончательной форме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путём подачи апелляционной жалобы через мирового судью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подпись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И.А.Романова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КОПИЯ ВЕРНА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sz w:val="18"/>
          <w:szCs w:val="18"/>
        </w:rPr>
        <w:t>ирово</w:t>
      </w:r>
      <w:r>
        <w:rPr>
          <w:rFonts w:ascii="Times New Roman" w:eastAsia="Times New Roman" w:hAnsi="Times New Roman" w:cs="Times New Roman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судь</w:t>
      </w:r>
      <w:r>
        <w:rPr>
          <w:rFonts w:ascii="Times New Roman" w:eastAsia="Times New Roman" w:hAnsi="Times New Roman" w:cs="Times New Roman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судебного </w:t>
      </w:r>
      <w:r>
        <w:rPr>
          <w:rFonts w:ascii="Times New Roman" w:eastAsia="Times New Roman" w:hAnsi="Times New Roman" w:cs="Times New Roman"/>
          <w:sz w:val="18"/>
          <w:szCs w:val="18"/>
        </w:rPr>
        <w:t>участка №</w:t>
      </w:r>
      <w:r>
        <w:rPr>
          <w:rFonts w:ascii="Times New Roman" w:eastAsia="Times New Roman" w:hAnsi="Times New Roman" w:cs="Times New Roman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Сургутского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ХМАО-Югры ______________________ И.А. Романова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«_</w:t>
      </w:r>
      <w:r>
        <w:rPr>
          <w:rFonts w:ascii="Times New Roman" w:eastAsia="Times New Roman" w:hAnsi="Times New Roman" w:cs="Times New Roman"/>
          <w:sz w:val="18"/>
          <w:szCs w:val="18"/>
        </w:rPr>
        <w:t>18</w:t>
      </w:r>
      <w:r>
        <w:rPr>
          <w:rFonts w:ascii="Times New Roman" w:eastAsia="Times New Roman" w:hAnsi="Times New Roman" w:cs="Times New Roman"/>
          <w:sz w:val="18"/>
          <w:szCs w:val="18"/>
        </w:rPr>
        <w:t>» _</w:t>
      </w:r>
      <w:r>
        <w:rPr>
          <w:rFonts w:ascii="Times New Roman" w:eastAsia="Times New Roman" w:hAnsi="Times New Roman" w:cs="Times New Roman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>9</w:t>
      </w:r>
      <w:r>
        <w:rPr>
          <w:rFonts w:ascii="Times New Roman" w:eastAsia="Times New Roman" w:hAnsi="Times New Roman" w:cs="Times New Roman"/>
          <w:sz w:val="18"/>
          <w:szCs w:val="18"/>
        </w:rPr>
        <w:t>__ 202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_ года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Подлинный д</w:t>
      </w:r>
      <w:r>
        <w:rPr>
          <w:rFonts w:ascii="Times New Roman" w:eastAsia="Times New Roman" w:hAnsi="Times New Roman" w:cs="Times New Roman"/>
          <w:sz w:val="18"/>
          <w:szCs w:val="18"/>
        </w:rPr>
        <w:t>ок</w:t>
      </w:r>
      <w:r>
        <w:rPr>
          <w:rFonts w:ascii="Times New Roman" w:eastAsia="Times New Roman" w:hAnsi="Times New Roman" w:cs="Times New Roman"/>
          <w:sz w:val="18"/>
          <w:szCs w:val="18"/>
        </w:rPr>
        <w:t>умент находится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в деле № _2-36</w:t>
      </w:r>
      <w:r>
        <w:rPr>
          <w:rFonts w:ascii="Times New Roman" w:eastAsia="Times New Roman" w:hAnsi="Times New Roman" w:cs="Times New Roman"/>
          <w:sz w:val="18"/>
          <w:szCs w:val="18"/>
        </w:rPr>
        <w:t>47</w:t>
      </w:r>
      <w:r>
        <w:rPr>
          <w:rFonts w:ascii="Times New Roman" w:eastAsia="Times New Roman" w:hAnsi="Times New Roman" w:cs="Times New Roman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260</w:t>
      </w:r>
      <w:r>
        <w:rPr>
          <w:rFonts w:ascii="Times New Roman" w:eastAsia="Times New Roman" w:hAnsi="Times New Roman" w:cs="Times New Roman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sz w:val="18"/>
          <w:szCs w:val="18"/>
        </w:rPr>
        <w:t>/202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sz w:val="18"/>
          <w:szCs w:val="18"/>
        </w:rPr>
        <w:t>_____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Секретарь судебного за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седания _____________ </w:t>
      </w:r>
      <w:r>
        <w:rPr>
          <w:rFonts w:ascii="Times New Roman" w:eastAsia="Times New Roman" w:hAnsi="Times New Roman" w:cs="Times New Roman"/>
          <w:sz w:val="18"/>
          <w:szCs w:val="18"/>
        </w:rPr>
        <w:t>Н.А.Антипова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16rplc-10">
    <w:name w:val="cat-PassportData grp-16 rplc-10"/>
    <w:basedOn w:val="DefaultParagraphFont"/>
  </w:style>
  <w:style w:type="character" w:customStyle="1" w:styleId="cat-ExternalSystemDefinedgrp-22rplc-11">
    <w:name w:val="cat-ExternalSystemDefined grp-22 rplc-11"/>
    <w:basedOn w:val="DefaultParagraphFont"/>
  </w:style>
  <w:style w:type="character" w:customStyle="1" w:styleId="cat-ExternalSystemDefinedgrp-21rplc-12">
    <w:name w:val="cat-ExternalSystemDefined grp-21 rplc-1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